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4822A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4822A2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="00326D91">
        <w:rPr>
          <w:rFonts w:ascii="Times New Roman" w:hAnsi="Times New Roman" w:cs="Times New Roman"/>
          <w:b/>
          <w:sz w:val="32"/>
          <w:szCs w:val="32"/>
        </w:rPr>
        <w:t>Комсомольская</w:t>
      </w:r>
      <w:proofErr w:type="gramEnd"/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BD5D6E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утвержден</w:t>
      </w:r>
      <w:bookmarkStart w:id="0" w:name="_GoBack"/>
      <w:bookmarkEnd w:id="0"/>
      <w:r w:rsidR="004822A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50338"/>
    <w:rsid w:val="002C6575"/>
    <w:rsid w:val="00326D91"/>
    <w:rsid w:val="004822A2"/>
    <w:rsid w:val="0079408C"/>
    <w:rsid w:val="00AC405A"/>
    <w:rsid w:val="00B62C26"/>
    <w:rsid w:val="00BD5D6E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2022-06-28T08:02:00Z</dcterms:modified>
</cp:coreProperties>
</file>